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20" w:rsidRDefault="008F2120">
      <w:pPr>
        <w:pStyle w:val="ConsPlusNormal"/>
        <w:ind w:firstLine="540"/>
        <w:jc w:val="center"/>
      </w:pPr>
    </w:p>
    <w:p w:rsidR="008F2120" w:rsidRDefault="008F2120" w:rsidP="008F21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5305" cy="591185"/>
            <wp:effectExtent l="0" t="0" r="0" b="0"/>
            <wp:docPr id="2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20" w:rsidRPr="00EE3690" w:rsidRDefault="008F2120" w:rsidP="008F2120">
      <w:pPr>
        <w:pStyle w:val="3"/>
        <w:jc w:val="center"/>
        <w:rPr>
          <w:b/>
          <w:sz w:val="32"/>
          <w:szCs w:val="32"/>
        </w:rPr>
      </w:pPr>
      <w:r w:rsidRPr="00EE3690">
        <w:rPr>
          <w:b/>
          <w:sz w:val="32"/>
          <w:szCs w:val="32"/>
        </w:rPr>
        <w:t>Российская Федерация</w:t>
      </w:r>
    </w:p>
    <w:p w:rsidR="008F2120" w:rsidRPr="00BB42BF" w:rsidRDefault="008F2120" w:rsidP="008F2120">
      <w:pPr>
        <w:pStyle w:val="3"/>
        <w:jc w:val="center"/>
        <w:rPr>
          <w:b/>
          <w:sz w:val="22"/>
          <w:szCs w:val="22"/>
        </w:rPr>
      </w:pPr>
      <w:r w:rsidRPr="00BB42BF">
        <w:rPr>
          <w:b/>
          <w:sz w:val="22"/>
          <w:szCs w:val="22"/>
        </w:rPr>
        <w:t>АДМИНИСТРАЦИЯ БЕЛЬКОВСКОГО СЕЛЬСКОГО ПОСЕЛЕНИЯ</w:t>
      </w:r>
    </w:p>
    <w:p w:rsidR="008F2120" w:rsidRPr="00EE3690" w:rsidRDefault="008F2120" w:rsidP="008F2120">
      <w:pPr>
        <w:pStyle w:val="3"/>
        <w:jc w:val="center"/>
        <w:rPr>
          <w:b/>
          <w:sz w:val="32"/>
          <w:szCs w:val="32"/>
        </w:rPr>
      </w:pPr>
      <w:r w:rsidRPr="00EE3690">
        <w:rPr>
          <w:b/>
          <w:sz w:val="32"/>
          <w:szCs w:val="32"/>
        </w:rPr>
        <w:t>Вохомского муниципального района</w:t>
      </w:r>
    </w:p>
    <w:p w:rsidR="008F2120" w:rsidRPr="00EE3690" w:rsidRDefault="008F2120" w:rsidP="008F2120">
      <w:pPr>
        <w:pStyle w:val="3"/>
        <w:jc w:val="center"/>
        <w:rPr>
          <w:b/>
          <w:sz w:val="32"/>
          <w:szCs w:val="32"/>
        </w:rPr>
      </w:pPr>
      <w:r w:rsidRPr="00EE3690">
        <w:rPr>
          <w:b/>
          <w:sz w:val="32"/>
          <w:szCs w:val="32"/>
        </w:rPr>
        <w:t>Костромской области</w:t>
      </w:r>
    </w:p>
    <w:p w:rsidR="008F2120" w:rsidRPr="00EE3690" w:rsidRDefault="008F2120" w:rsidP="008F2120">
      <w:pPr>
        <w:pStyle w:val="3"/>
        <w:ind w:firstLine="0"/>
        <w:rPr>
          <w:rFonts w:ascii="Arial" w:hAnsi="Arial" w:cs="Arial"/>
          <w:b/>
          <w:sz w:val="22"/>
          <w:szCs w:val="22"/>
        </w:rPr>
      </w:pPr>
      <w:r w:rsidRPr="00FA5F62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:rsidR="008F2120" w:rsidRDefault="008F2120" w:rsidP="008F2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120" w:rsidRDefault="008F2120" w:rsidP="00BB4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120" w:rsidRPr="007A2D96" w:rsidRDefault="008F2120" w:rsidP="008F2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D96">
        <w:rPr>
          <w:rFonts w:ascii="Times New Roman" w:hAnsi="Times New Roman"/>
          <w:sz w:val="28"/>
          <w:szCs w:val="28"/>
        </w:rPr>
        <w:t>ПОСТАНОВЛЕНИЕ</w:t>
      </w:r>
    </w:p>
    <w:p w:rsidR="008F2120" w:rsidRDefault="008F2120">
      <w:pPr>
        <w:pStyle w:val="ConsPlusNormal"/>
        <w:ind w:firstLine="540"/>
        <w:jc w:val="center"/>
      </w:pPr>
    </w:p>
    <w:p w:rsidR="00BB42BF" w:rsidRDefault="008F2120">
      <w:pPr>
        <w:pStyle w:val="ConsPlusNormal"/>
      </w:pPr>
      <w:r>
        <w:t xml:space="preserve">                                                                            </w:t>
      </w:r>
    </w:p>
    <w:p w:rsidR="002B5ACC" w:rsidRDefault="00B14357">
      <w:pPr>
        <w:pStyle w:val="ConsPlusNormal"/>
      </w:pPr>
      <w:r>
        <w:t>от 04 июня</w:t>
      </w:r>
      <w:r w:rsidR="002B5ACC">
        <w:t xml:space="preserve"> 2021 года </w:t>
      </w:r>
      <w:r w:rsidR="008F2120">
        <w:t xml:space="preserve">                                                                                 </w:t>
      </w:r>
      <w:r>
        <w:t xml:space="preserve">                </w:t>
      </w:r>
      <w:r w:rsidR="008F2120">
        <w:t xml:space="preserve">   </w:t>
      </w:r>
      <w:r w:rsidR="002B5ACC">
        <w:t>N</w:t>
      </w:r>
      <w:r>
        <w:t xml:space="preserve"> 21</w:t>
      </w:r>
    </w:p>
    <w:p w:rsidR="00B14357" w:rsidRDefault="00B14357" w:rsidP="00B14357">
      <w:pPr>
        <w:pStyle w:val="ConsPlusNormal"/>
      </w:pPr>
    </w:p>
    <w:p w:rsidR="00B14357" w:rsidRDefault="00B14357" w:rsidP="00B14357">
      <w:pPr>
        <w:pStyle w:val="ConsPlusNormal"/>
        <w:rPr>
          <w:b/>
        </w:rPr>
      </w:pPr>
      <w:r>
        <w:rPr>
          <w:b/>
        </w:rPr>
        <w:t xml:space="preserve">О запрете купания в </w:t>
      </w:r>
      <w:proofErr w:type="gramStart"/>
      <w:r>
        <w:rPr>
          <w:b/>
        </w:rPr>
        <w:t>несанкционированных</w:t>
      </w:r>
      <w:proofErr w:type="gramEnd"/>
    </w:p>
    <w:p w:rsidR="00B14357" w:rsidRDefault="00B14357" w:rsidP="00B14357">
      <w:pPr>
        <w:pStyle w:val="ConsPlusNormal"/>
        <w:rPr>
          <w:b/>
        </w:rPr>
      </w:pPr>
      <w:r>
        <w:rPr>
          <w:b/>
        </w:rPr>
        <w:t xml:space="preserve">и необорудованных </w:t>
      </w:r>
      <w:proofErr w:type="gramStart"/>
      <w:r>
        <w:rPr>
          <w:b/>
        </w:rPr>
        <w:t>местах</w:t>
      </w:r>
      <w:proofErr w:type="gramEnd"/>
      <w:r>
        <w:rPr>
          <w:b/>
        </w:rPr>
        <w:t xml:space="preserve"> на водных объектах</w:t>
      </w:r>
    </w:p>
    <w:p w:rsidR="00EA06A8" w:rsidRDefault="00EA06A8" w:rsidP="00B14357">
      <w:pPr>
        <w:pStyle w:val="ConsPlusNormal"/>
        <w:rPr>
          <w:b/>
        </w:rPr>
      </w:pPr>
      <w:r>
        <w:rPr>
          <w:b/>
        </w:rPr>
        <w:t>Бельковского сельского</w:t>
      </w:r>
      <w:r w:rsidR="002B5ACC" w:rsidRPr="008F2120">
        <w:rPr>
          <w:b/>
        </w:rPr>
        <w:t xml:space="preserve"> поселения</w:t>
      </w:r>
    </w:p>
    <w:p w:rsidR="002B5ACC" w:rsidRPr="008F2120" w:rsidRDefault="002B5ACC" w:rsidP="00B14357">
      <w:pPr>
        <w:pStyle w:val="ConsPlusNormal"/>
        <w:rPr>
          <w:b/>
        </w:rPr>
      </w:pPr>
      <w:r w:rsidRPr="008F2120">
        <w:rPr>
          <w:b/>
        </w:rPr>
        <w:t>Вохомского муниципального района Костромской области</w:t>
      </w:r>
      <w:r w:rsidR="00EA06A8">
        <w:rPr>
          <w:b/>
        </w:rPr>
        <w:t>.</w:t>
      </w:r>
    </w:p>
    <w:p w:rsidR="002B5ACC" w:rsidRDefault="002B5ACC">
      <w:pPr>
        <w:pStyle w:val="ConsPlusNormal"/>
        <w:ind w:firstLine="540"/>
        <w:jc w:val="both"/>
      </w:pPr>
    </w:p>
    <w:p w:rsidR="00EA06A8" w:rsidRDefault="002B5ACC" w:rsidP="00EA06A8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EA06A8">
        <w:rPr>
          <w:rFonts w:ascii="Times New Roman" w:hAnsi="Times New Roman"/>
          <w:sz w:val="24"/>
          <w:szCs w:val="24"/>
        </w:rPr>
        <w:t>Федеральным законом РФ от 21.12.1994 г. №68-ФЗ «О защите населения и территорий от чрезвычайных ситуаций природного и техногенного характера», Водного кодекса Российской Федерации от 03.06.2006 г. №74 ФЗ, Законом Костромской области об административных правонарушениях от 20.04.2019 г. № 536-6-ЗКО, Уставом муниципального образования Бельковское</w:t>
      </w:r>
      <w:proofErr w:type="gramEnd"/>
      <w:r w:rsidR="00EA06A8">
        <w:rPr>
          <w:rFonts w:ascii="Times New Roman" w:hAnsi="Times New Roman"/>
          <w:sz w:val="24"/>
          <w:szCs w:val="24"/>
        </w:rPr>
        <w:t xml:space="preserve"> сельское поселение Вохомского муниципального района Костромской области, администрация Бельковского сельского поселения Вохомского муниципального района Костромской области ПОСТАНОВЛЯЕТ:</w:t>
      </w:r>
    </w:p>
    <w:p w:rsidR="00EA06A8" w:rsidRDefault="00EA06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6A8" w:rsidRDefault="00C62BC8" w:rsidP="00C62BC8">
      <w:pPr>
        <w:pStyle w:val="ConsPlusNormal"/>
        <w:jc w:val="both"/>
      </w:pPr>
      <w:r>
        <w:t xml:space="preserve">  </w:t>
      </w:r>
      <w:r w:rsidR="00114CB9">
        <w:t xml:space="preserve">1. </w:t>
      </w:r>
      <w:r w:rsidR="00EA06A8">
        <w:t>Для обеспечения безопасности граждан</w:t>
      </w:r>
      <w:r>
        <w:t xml:space="preserve"> на водных объектах запретить купание в несанкционированных и необорудованных местах, расположенных на территории Бельковского сельского поселения:</w:t>
      </w:r>
    </w:p>
    <w:p w:rsidR="00C62BC8" w:rsidRDefault="00C62BC8" w:rsidP="00C62BC8">
      <w:pPr>
        <w:pStyle w:val="ConsPlusNormal"/>
        <w:jc w:val="both"/>
      </w:pPr>
      <w:r>
        <w:t xml:space="preserve">   - плёс у д. Гора,</w:t>
      </w:r>
    </w:p>
    <w:p w:rsidR="00C62BC8" w:rsidRDefault="00C62BC8" w:rsidP="00C62BC8">
      <w:pPr>
        <w:pStyle w:val="ConsPlusNormal"/>
        <w:jc w:val="both"/>
      </w:pPr>
      <w:r>
        <w:t xml:space="preserve">   - на иных водных объектах, находящихся на территории Бельковского сельского поселения.</w:t>
      </w:r>
    </w:p>
    <w:p w:rsidR="000F3CC3" w:rsidRDefault="00114CB9" w:rsidP="00114CB9">
      <w:pPr>
        <w:pStyle w:val="ConsPlusNormal"/>
        <w:jc w:val="both"/>
      </w:pPr>
      <w:r>
        <w:t xml:space="preserve">  </w:t>
      </w:r>
      <w:r w:rsidR="002B5ACC">
        <w:t xml:space="preserve">2. </w:t>
      </w:r>
      <w:r w:rsidR="00C62BC8">
        <w:t xml:space="preserve">Обеспечить информирование населения об установлении запрета на купание посредством размещения специальных информационных знаков, установленных вдоль берегов водных объектов </w:t>
      </w:r>
      <w:r w:rsidR="000F3CC3">
        <w:t xml:space="preserve">и иными способами </w:t>
      </w:r>
      <w:proofErr w:type="gramStart"/>
      <w:r w:rsidR="000F3CC3">
        <w:t xml:space="preserve">( </w:t>
      </w:r>
      <w:proofErr w:type="gramEnd"/>
      <w:r w:rsidR="000F3CC3">
        <w:t>путём размещения на официальном сайте поселения ).</w:t>
      </w:r>
    </w:p>
    <w:p w:rsidR="00C62BC8" w:rsidRDefault="00114CB9" w:rsidP="00114CB9">
      <w:pPr>
        <w:pStyle w:val="ConsPlusNormal"/>
        <w:jc w:val="both"/>
      </w:pPr>
      <w:r>
        <w:t xml:space="preserve">  </w:t>
      </w:r>
      <w:r w:rsidR="000F3CC3">
        <w:t xml:space="preserve">3. </w:t>
      </w:r>
      <w:proofErr w:type="gramStart"/>
      <w:r w:rsidR="000F3CC3">
        <w:t>Организовать работу по привлечению к ответственности граждан, допускающих нарушение Закона Костромской области об административных правонарушения</w:t>
      </w:r>
      <w:r>
        <w:t>х от 20.04.2019 г. № 536-6-ЗКО (Статья 8.5.</w:t>
      </w:r>
      <w:proofErr w:type="gramEnd"/>
      <w:r>
        <w:t xml:space="preserve"> </w:t>
      </w:r>
      <w:proofErr w:type="gramStart"/>
      <w:r>
        <w:t>«Нарушение требований безопасности людей на водных объектах»).</w:t>
      </w:r>
      <w:r w:rsidR="00C62BC8">
        <w:t xml:space="preserve"> </w:t>
      </w:r>
      <w:proofErr w:type="gramEnd"/>
    </w:p>
    <w:p w:rsidR="002B5ACC" w:rsidRDefault="00114CB9" w:rsidP="00114CB9">
      <w:pPr>
        <w:pStyle w:val="ConsPlusNormal"/>
        <w:jc w:val="both"/>
      </w:pPr>
      <w:r>
        <w:t xml:space="preserve">  4</w:t>
      </w:r>
      <w:r w:rsidR="002B5ACC">
        <w:t xml:space="preserve">. </w:t>
      </w:r>
      <w:r>
        <w:t xml:space="preserve"> </w:t>
      </w:r>
      <w:r w:rsidR="002B5ACC">
        <w:t>Настоящее постановление вступает в силу со дня его официального опубликования.</w:t>
      </w:r>
    </w:p>
    <w:p w:rsidR="002B5ACC" w:rsidRDefault="00114CB9" w:rsidP="00114CB9">
      <w:pPr>
        <w:pStyle w:val="ConsPlusNormal"/>
        <w:jc w:val="both"/>
      </w:pPr>
      <w:r>
        <w:t xml:space="preserve">  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B5ACC" w:rsidRDefault="002B5ACC">
      <w:pPr>
        <w:pStyle w:val="ConsPlusNormal"/>
        <w:ind w:firstLine="540"/>
        <w:jc w:val="both"/>
      </w:pPr>
    </w:p>
    <w:p w:rsidR="00A47CB6" w:rsidRDefault="00A47CB6">
      <w:pPr>
        <w:pStyle w:val="ConsPlusNormal"/>
        <w:ind w:firstLine="540"/>
        <w:jc w:val="both"/>
      </w:pPr>
    </w:p>
    <w:p w:rsidR="00A47CB6" w:rsidRDefault="00A47CB6">
      <w:pPr>
        <w:pStyle w:val="ConsPlusNormal"/>
        <w:ind w:firstLine="540"/>
        <w:jc w:val="both"/>
      </w:pPr>
    </w:p>
    <w:p w:rsidR="002B5ACC" w:rsidRDefault="00BB42BF" w:rsidP="00114CB9">
      <w:pPr>
        <w:pStyle w:val="ConsPlusNormal"/>
        <w:jc w:val="both"/>
      </w:pPr>
      <w:r>
        <w:t>Глава Бельковского</w:t>
      </w:r>
      <w:r w:rsidR="002B5ACC">
        <w:t xml:space="preserve"> сельского поселения                              </w:t>
      </w:r>
      <w:r>
        <w:t xml:space="preserve">                   </w:t>
      </w:r>
      <w:r w:rsidR="00114CB9">
        <w:t xml:space="preserve">     </w:t>
      </w:r>
      <w:r>
        <w:t xml:space="preserve"> И.В. Шадрин</w:t>
      </w:r>
    </w:p>
    <w:p w:rsidR="00A47CB6" w:rsidRDefault="002B5ACC" w:rsidP="00F85C3E">
      <w:pPr>
        <w:pStyle w:val="ConsPlusNormal"/>
        <w:jc w:val="both"/>
      </w:pPr>
      <w:r>
        <w:t>Вохомского муниципального района</w:t>
      </w:r>
    </w:p>
    <w:sectPr w:rsidR="00A47CB6" w:rsidSect="004C33F0">
      <w:type w:val="continuous"/>
      <w:pgSz w:w="11906" w:h="16838"/>
      <w:pgMar w:top="1440" w:right="566" w:bottom="1440" w:left="1133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6410"/>
    <w:multiLevelType w:val="hybridMultilevel"/>
    <w:tmpl w:val="8A0A0606"/>
    <w:lvl w:ilvl="0" w:tplc="1BACF2D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4C33F0"/>
    <w:rsid w:val="000F3CC3"/>
    <w:rsid w:val="00114CB9"/>
    <w:rsid w:val="002B5ACC"/>
    <w:rsid w:val="00303D00"/>
    <w:rsid w:val="004277D6"/>
    <w:rsid w:val="00487E29"/>
    <w:rsid w:val="004C33F0"/>
    <w:rsid w:val="005547BE"/>
    <w:rsid w:val="005E2CAC"/>
    <w:rsid w:val="00660B14"/>
    <w:rsid w:val="00793432"/>
    <w:rsid w:val="008C644F"/>
    <w:rsid w:val="008F2120"/>
    <w:rsid w:val="00A15199"/>
    <w:rsid w:val="00A47CB6"/>
    <w:rsid w:val="00AD1278"/>
    <w:rsid w:val="00B14357"/>
    <w:rsid w:val="00BB42BF"/>
    <w:rsid w:val="00C62BC8"/>
    <w:rsid w:val="00EA06A8"/>
    <w:rsid w:val="00F14071"/>
    <w:rsid w:val="00F8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F0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3">
    <w:name w:val="heading 3"/>
    <w:basedOn w:val="a"/>
    <w:next w:val="a"/>
    <w:link w:val="30"/>
    <w:qFormat/>
    <w:locked/>
    <w:rsid w:val="008F2120"/>
    <w:pPr>
      <w:keepNext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4C33F0"/>
    <w:rPr>
      <w:rFonts w:cs="Times New Roman"/>
      <w:sz w:val="22"/>
      <w:szCs w:val="22"/>
    </w:rPr>
  </w:style>
  <w:style w:type="character" w:customStyle="1" w:styleId="a4">
    <w:name w:val="Нижний колонтитул Знак"/>
    <w:basedOn w:val="a0"/>
    <w:uiPriority w:val="99"/>
    <w:rsid w:val="004C33F0"/>
    <w:rPr>
      <w:rFonts w:cs="Times New Roman"/>
      <w:sz w:val="22"/>
      <w:szCs w:val="22"/>
    </w:rPr>
  </w:style>
  <w:style w:type="character" w:customStyle="1" w:styleId="InternetLink">
    <w:name w:val="Internet Link"/>
    <w:basedOn w:val="a0"/>
    <w:uiPriority w:val="99"/>
    <w:rsid w:val="004C33F0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5"/>
    <w:uiPriority w:val="99"/>
    <w:rsid w:val="004C33F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uiPriority w:val="99"/>
    <w:rsid w:val="004C33F0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78DE"/>
    <w:rPr>
      <w:rFonts w:ascii="Calibri" w:eastAsia="Times New Roman" w:hAnsi="Calibri" w:cs="Times New Roman"/>
      <w:lang w:eastAsia="zh-CN"/>
    </w:rPr>
  </w:style>
  <w:style w:type="paragraph" w:styleId="a7">
    <w:name w:val="List"/>
    <w:basedOn w:val="a5"/>
    <w:uiPriority w:val="99"/>
    <w:rsid w:val="004C33F0"/>
  </w:style>
  <w:style w:type="paragraph" w:styleId="a8">
    <w:name w:val="caption"/>
    <w:basedOn w:val="a"/>
    <w:uiPriority w:val="99"/>
    <w:qFormat/>
    <w:rsid w:val="004C33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C33F0"/>
    <w:pPr>
      <w:suppressLineNumbers/>
    </w:pPr>
  </w:style>
  <w:style w:type="paragraph" w:customStyle="1" w:styleId="ConsPlusNormal">
    <w:name w:val="ConsPlusNormal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33F0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4C33F0"/>
    <w:pPr>
      <w:widowControl w:val="0"/>
      <w:autoSpaceDE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4C33F0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4C33F0"/>
    <w:pPr>
      <w:widowControl w:val="0"/>
      <w:autoSpaceDE w:val="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TitlePage">
    <w:name w:val="ConsPlusTitlePage"/>
    <w:uiPriority w:val="99"/>
    <w:rsid w:val="004C33F0"/>
    <w:pPr>
      <w:widowControl w:val="0"/>
      <w:autoSpaceDE w:val="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styleId="a9">
    <w:name w:val="header"/>
    <w:basedOn w:val="a"/>
    <w:link w:val="1"/>
    <w:uiPriority w:val="99"/>
    <w:rsid w:val="004C33F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9"/>
    <w:uiPriority w:val="99"/>
    <w:semiHidden/>
    <w:rsid w:val="00E878DE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10"/>
    <w:uiPriority w:val="99"/>
    <w:rsid w:val="004C33F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a"/>
    <w:uiPriority w:val="99"/>
    <w:semiHidden/>
    <w:rsid w:val="00E878DE"/>
    <w:rPr>
      <w:rFonts w:ascii="Calibri" w:eastAsia="Times New Roman" w:hAnsi="Calibri" w:cs="Times New Roman"/>
      <w:lang w:eastAsia="zh-CN"/>
    </w:rPr>
  </w:style>
  <w:style w:type="paragraph" w:customStyle="1" w:styleId="TableContents">
    <w:name w:val="Table Contents"/>
    <w:basedOn w:val="a"/>
    <w:uiPriority w:val="99"/>
    <w:rsid w:val="004C33F0"/>
    <w:pPr>
      <w:suppressLineNumbers/>
    </w:pPr>
  </w:style>
  <w:style w:type="paragraph" w:customStyle="1" w:styleId="TableHeading">
    <w:name w:val="Table Heading"/>
    <w:basedOn w:val="TableContents"/>
    <w:uiPriority w:val="99"/>
    <w:rsid w:val="004C33F0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rsid w:val="008F2120"/>
    <w:rPr>
      <w:rFonts w:eastAsia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12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обл. от 16.12.2020 N 303"Об определении мест, предназначенных для выгула домашних животных на</vt:lpstr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обл. от 16.12.2020 N 303"Об определении мест, предназначенных для выгула домашних животных на</dc:title>
  <dc:creator>TENSOR</dc:creator>
  <cp:lastModifiedBy>Admin</cp:lastModifiedBy>
  <cp:revision>2</cp:revision>
  <cp:lastPrinted>2021-06-04T12:40:00Z</cp:lastPrinted>
  <dcterms:created xsi:type="dcterms:W3CDTF">2021-06-04T11:51:00Z</dcterms:created>
  <dcterms:modified xsi:type="dcterms:W3CDTF">2021-06-04T11:51:00Z</dcterms:modified>
</cp:coreProperties>
</file>