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1BA" w:rsidRPr="00AF7D25" w:rsidRDefault="002331DA" w:rsidP="00AF7D25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2331DA">
        <w:rPr>
          <w:rFonts w:ascii="Arial" w:hAnsi="Arial" w:cs="Arial"/>
          <w:sz w:val="24"/>
          <w:szCs w:val="24"/>
        </w:rPr>
        <w:t>Сведения о численности муниципальных служащих администрации</w:t>
      </w:r>
      <w:r w:rsidR="00DB61BA" w:rsidRPr="002331DA">
        <w:rPr>
          <w:rFonts w:ascii="Arial" w:hAnsi="Arial" w:cs="Arial"/>
          <w:sz w:val="24"/>
          <w:szCs w:val="24"/>
        </w:rPr>
        <w:t xml:space="preserve"> </w:t>
      </w:r>
      <w:r w:rsidR="007625E1" w:rsidRPr="002331DA">
        <w:rPr>
          <w:rFonts w:ascii="Arial" w:hAnsi="Arial" w:cs="Arial"/>
          <w:sz w:val="24"/>
          <w:szCs w:val="24"/>
        </w:rPr>
        <w:t>Бельковс</w:t>
      </w:r>
      <w:r w:rsidR="00DB61BA" w:rsidRPr="002331DA">
        <w:rPr>
          <w:rFonts w:ascii="Arial" w:hAnsi="Arial" w:cs="Arial"/>
          <w:sz w:val="24"/>
          <w:szCs w:val="24"/>
        </w:rPr>
        <w:t>кого сельского поселения</w:t>
      </w:r>
      <w:r>
        <w:rPr>
          <w:rFonts w:ascii="Arial" w:hAnsi="Arial" w:cs="Arial"/>
          <w:sz w:val="24"/>
          <w:szCs w:val="24"/>
        </w:rPr>
        <w:t xml:space="preserve"> и фактические затраты на их содержание</w:t>
      </w:r>
      <w:r w:rsidR="00D212F2">
        <w:rPr>
          <w:rFonts w:ascii="Arial" w:hAnsi="Arial" w:cs="Arial"/>
          <w:sz w:val="24"/>
          <w:szCs w:val="24"/>
        </w:rPr>
        <w:t xml:space="preserve"> в 2019</w:t>
      </w:r>
      <w:r w:rsidR="00AF7D25">
        <w:rPr>
          <w:rFonts w:ascii="Arial" w:hAnsi="Arial" w:cs="Arial"/>
          <w:sz w:val="24"/>
          <w:szCs w:val="24"/>
        </w:rPr>
        <w:t xml:space="preserve"> году</w:t>
      </w:r>
      <w:r w:rsidR="007625E1">
        <w:t xml:space="preserve">                                                                                                                                 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276"/>
        <w:gridCol w:w="1134"/>
        <w:gridCol w:w="1195"/>
        <w:gridCol w:w="1215"/>
        <w:gridCol w:w="1182"/>
        <w:gridCol w:w="1228"/>
      </w:tblGrid>
      <w:tr w:rsidR="002331DA" w:rsidTr="00AF7D25">
        <w:tc>
          <w:tcPr>
            <w:tcW w:w="2376" w:type="dxa"/>
            <w:gridSpan w:val="2"/>
          </w:tcPr>
          <w:p w:rsidR="002331DA" w:rsidRDefault="00D212F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квартал 2019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331DA" w:rsidRPr="002331DA" w:rsidRDefault="00D212F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квартал 2019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2331DA" w:rsidRPr="002331DA" w:rsidRDefault="00D212F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квартал 2019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2331DA" w:rsidRPr="002331DA" w:rsidRDefault="00D212F2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квартал 2019</w:t>
            </w:r>
            <w:r w:rsidR="002331DA" w:rsidRPr="002331DA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AF7D25" w:rsidTr="00AF7D25">
        <w:tc>
          <w:tcPr>
            <w:tcW w:w="1242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Кол-во муниципальных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служащих</w:t>
            </w:r>
          </w:p>
        </w:tc>
        <w:tc>
          <w:tcPr>
            <w:tcW w:w="1134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276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Кол-во муниципальных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служащих</w:t>
            </w:r>
          </w:p>
        </w:tc>
        <w:tc>
          <w:tcPr>
            <w:tcW w:w="1134" w:type="dxa"/>
          </w:tcPr>
          <w:p w:rsid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  <w:tc>
          <w:tcPr>
            <w:tcW w:w="1195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Кол-во муниципальных служащих</w:t>
            </w:r>
          </w:p>
        </w:tc>
        <w:tc>
          <w:tcPr>
            <w:tcW w:w="1215" w:type="dxa"/>
          </w:tcPr>
          <w:p w:rsidR="00AF7D25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Сумма затрат на их содержание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 руб.</w:t>
            </w:r>
          </w:p>
        </w:tc>
        <w:tc>
          <w:tcPr>
            <w:tcW w:w="118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Кол-во муниципальных служащих</w:t>
            </w:r>
          </w:p>
        </w:tc>
        <w:tc>
          <w:tcPr>
            <w:tcW w:w="1228" w:type="dxa"/>
          </w:tcPr>
          <w:p w:rsidR="00AF7D25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 xml:space="preserve">Сумма затрат на их содержание </w:t>
            </w:r>
          </w:p>
          <w:p w:rsidR="002331DA" w:rsidRPr="002331DA" w:rsidRDefault="002331DA" w:rsidP="00DB61BA">
            <w:pPr>
              <w:rPr>
                <w:rFonts w:ascii="Arial" w:hAnsi="Arial" w:cs="Arial"/>
                <w:sz w:val="16"/>
                <w:szCs w:val="16"/>
              </w:rPr>
            </w:pPr>
            <w:r w:rsidRPr="002331DA">
              <w:rPr>
                <w:rFonts w:ascii="Arial" w:hAnsi="Arial" w:cs="Arial"/>
                <w:sz w:val="16"/>
                <w:szCs w:val="16"/>
              </w:rPr>
              <w:t>руб.</w:t>
            </w:r>
          </w:p>
        </w:tc>
      </w:tr>
      <w:tr w:rsidR="00AF7D25" w:rsidTr="00AF7D25">
        <w:tc>
          <w:tcPr>
            <w:tcW w:w="1242" w:type="dxa"/>
          </w:tcPr>
          <w:p w:rsidR="002331DA" w:rsidRPr="002331DA" w:rsidRDefault="002331DA" w:rsidP="00DB61BA">
            <w:pPr>
              <w:rPr>
                <w:rFonts w:ascii="Arial" w:hAnsi="Arial" w:cs="Arial"/>
                <w:sz w:val="24"/>
                <w:szCs w:val="24"/>
              </w:rPr>
            </w:pPr>
            <w:r w:rsidRPr="002331D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1DA" w:rsidRPr="002331DA" w:rsidRDefault="00090FCA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236389</w:t>
            </w:r>
          </w:p>
        </w:tc>
        <w:tc>
          <w:tcPr>
            <w:tcW w:w="1276" w:type="dxa"/>
          </w:tcPr>
          <w:p w:rsidR="002331DA" w:rsidRPr="002331DA" w:rsidRDefault="00375ACA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331DA" w:rsidRPr="002331DA" w:rsidRDefault="001625BB" w:rsidP="00375A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404012</w:t>
            </w:r>
          </w:p>
        </w:tc>
        <w:tc>
          <w:tcPr>
            <w:tcW w:w="1195" w:type="dxa"/>
          </w:tcPr>
          <w:p w:rsidR="002331DA" w:rsidRPr="002331DA" w:rsidRDefault="00375ACA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2331DA" w:rsidRPr="002331DA" w:rsidRDefault="00375ACA" w:rsidP="0016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1625BB">
              <w:rPr>
                <w:rFonts w:ascii="Arial" w:hAnsi="Arial" w:cs="Arial"/>
                <w:sz w:val="24"/>
                <w:szCs w:val="24"/>
              </w:rPr>
              <w:t>68660</w:t>
            </w:r>
          </w:p>
        </w:tc>
        <w:tc>
          <w:tcPr>
            <w:tcW w:w="1182" w:type="dxa"/>
          </w:tcPr>
          <w:p w:rsidR="002331DA" w:rsidRPr="002331DA" w:rsidRDefault="00D239BE" w:rsidP="00DB61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2331DA" w:rsidRPr="002331DA" w:rsidRDefault="00D239BE" w:rsidP="00B850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268730</w:t>
            </w:r>
          </w:p>
        </w:tc>
      </w:tr>
    </w:tbl>
    <w:p w:rsidR="00DB61BA" w:rsidRDefault="00DB61BA" w:rsidP="00DB61BA"/>
    <w:sectPr w:rsidR="00DB61BA" w:rsidSect="007E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1BA"/>
    <w:rsid w:val="000311E6"/>
    <w:rsid w:val="00090FCA"/>
    <w:rsid w:val="001611EB"/>
    <w:rsid w:val="001625BB"/>
    <w:rsid w:val="002331DA"/>
    <w:rsid w:val="00375ACA"/>
    <w:rsid w:val="003D56FA"/>
    <w:rsid w:val="005209B9"/>
    <w:rsid w:val="005B6E75"/>
    <w:rsid w:val="00624D5C"/>
    <w:rsid w:val="006379BF"/>
    <w:rsid w:val="007625E1"/>
    <w:rsid w:val="007E5BCF"/>
    <w:rsid w:val="00887420"/>
    <w:rsid w:val="00910553"/>
    <w:rsid w:val="009647DA"/>
    <w:rsid w:val="00AF7D25"/>
    <w:rsid w:val="00B85015"/>
    <w:rsid w:val="00D212F2"/>
    <w:rsid w:val="00D239BE"/>
    <w:rsid w:val="00DB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4F9AE-D1D3-4118-B57F-554BEDAA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1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2020-04-24T19:50:00Z</dcterms:created>
  <dcterms:modified xsi:type="dcterms:W3CDTF">2020-04-24T19:50:00Z</dcterms:modified>
</cp:coreProperties>
</file>